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6B9" w:rsidRPr="00B73AF3" w:rsidRDefault="008666B9">
      <w:pPr>
        <w:rPr>
          <w:rFonts w:ascii="Times New Roman" w:hAnsi="Times New Roman" w:cs="Times New Roman"/>
          <w:sz w:val="36"/>
          <w:szCs w:val="36"/>
        </w:rPr>
      </w:pPr>
      <w:r w:rsidRPr="00B73AF3">
        <w:rPr>
          <w:rFonts w:ascii="Times New Roman" w:hAnsi="Times New Roman" w:cs="Times New Roman"/>
          <w:sz w:val="36"/>
          <w:szCs w:val="36"/>
        </w:rPr>
        <w:t>Школа №1 в новом здании</w:t>
      </w:r>
      <w:r w:rsidR="00B73AF3">
        <w:rPr>
          <w:rFonts w:ascii="Times New Roman" w:hAnsi="Times New Roman" w:cs="Times New Roman"/>
          <w:sz w:val="36"/>
          <w:szCs w:val="36"/>
        </w:rPr>
        <w:t xml:space="preserve"> (из истории МБОУ СОШ №1)</w:t>
      </w:r>
    </w:p>
    <w:p w:rsidR="008666B9" w:rsidRDefault="008666B9">
      <w:pPr>
        <w:rPr>
          <w:rFonts w:ascii="Times New Roman" w:hAnsi="Times New Roman" w:cs="Times New Roman"/>
          <w:sz w:val="24"/>
          <w:szCs w:val="24"/>
        </w:rPr>
      </w:pPr>
      <w:r w:rsidRPr="00D37CAC">
        <w:rPr>
          <w:noProof/>
          <w:lang w:eastAsia="ru-RU"/>
        </w:rPr>
        <w:drawing>
          <wp:inline distT="0" distB="0" distL="0" distR="0" wp14:anchorId="2F32C2B4" wp14:editId="49643660">
            <wp:extent cx="2514600" cy="3717958"/>
            <wp:effectExtent l="19050" t="0" r="19050" b="0"/>
            <wp:docPr id="12" name="Рисунок 2" descr="C:\Users\Кашапова С С\Desktop\АБДРШИН М.Ф\Марс Фуатович альбомы\М.Ф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шапова С С\Desktop\АБДРШИН М.Ф\Марс Фуатович альбомы\М.Ф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2146" t="3810" r="33002" b="30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593" cy="372681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Директор средней школы №1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Абдршин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М.Ф.</w:t>
      </w:r>
    </w:p>
    <w:p w:rsidR="005105D4" w:rsidRPr="005105D4" w:rsidRDefault="005105D4" w:rsidP="005105D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05D4">
        <w:rPr>
          <w:rFonts w:ascii="Times New Roman" w:hAnsi="Times New Roman" w:cs="Times New Roman"/>
          <w:sz w:val="24"/>
          <w:szCs w:val="24"/>
        </w:rPr>
        <w:t xml:space="preserve">В 1982 году возглавил школу  </w:t>
      </w:r>
      <w:proofErr w:type="spellStart"/>
      <w:r w:rsidRPr="005105D4">
        <w:rPr>
          <w:rFonts w:ascii="Times New Roman" w:hAnsi="Times New Roman" w:cs="Times New Roman"/>
          <w:sz w:val="24"/>
          <w:szCs w:val="24"/>
        </w:rPr>
        <w:t>Абдршин</w:t>
      </w:r>
      <w:proofErr w:type="spellEnd"/>
      <w:r w:rsidRPr="005105D4">
        <w:rPr>
          <w:rFonts w:ascii="Times New Roman" w:hAnsi="Times New Roman" w:cs="Times New Roman"/>
          <w:sz w:val="24"/>
          <w:szCs w:val="24"/>
        </w:rPr>
        <w:t xml:space="preserve"> Марс </w:t>
      </w:r>
      <w:proofErr w:type="spellStart"/>
      <w:r w:rsidRPr="005105D4">
        <w:rPr>
          <w:rFonts w:ascii="Times New Roman" w:hAnsi="Times New Roman" w:cs="Times New Roman"/>
          <w:sz w:val="24"/>
          <w:szCs w:val="24"/>
        </w:rPr>
        <w:t>Фуатович</w:t>
      </w:r>
      <w:proofErr w:type="spellEnd"/>
      <w:r w:rsidRPr="005105D4">
        <w:rPr>
          <w:rFonts w:ascii="Times New Roman" w:hAnsi="Times New Roman" w:cs="Times New Roman"/>
          <w:sz w:val="24"/>
          <w:szCs w:val="24"/>
        </w:rPr>
        <w:t>, отличник народного просвещения, Ветеран труда, Почетный работник общего образования Российской Федерации, директор высшей квалификационной категории. И был он на этом посту включительно по 2009 год. Именно в годы его руководства школа  переселяется в новое здание и снова  становится средней. Это в 1987 году  обучающиеся продолжили  обучение в современной школе,</w:t>
      </w:r>
      <w:r w:rsidRPr="005105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105D4">
        <w:rPr>
          <w:rFonts w:ascii="Times New Roman" w:hAnsi="Times New Roman" w:cs="Times New Roman"/>
          <w:sz w:val="24"/>
          <w:szCs w:val="24"/>
        </w:rPr>
        <w:t xml:space="preserve">где условия для учебы и воспитания стали значительно лучше </w:t>
      </w:r>
      <w:proofErr w:type="gramStart"/>
      <w:r w:rsidRPr="005105D4">
        <w:rPr>
          <w:rFonts w:ascii="Times New Roman" w:hAnsi="Times New Roman" w:cs="Times New Roman"/>
          <w:sz w:val="24"/>
          <w:szCs w:val="24"/>
        </w:rPr>
        <w:t>прежних</w:t>
      </w:r>
      <w:proofErr w:type="gramEnd"/>
      <w:r w:rsidRPr="005105D4">
        <w:rPr>
          <w:rFonts w:ascii="Times New Roman" w:hAnsi="Times New Roman" w:cs="Times New Roman"/>
          <w:sz w:val="24"/>
          <w:szCs w:val="24"/>
        </w:rPr>
        <w:t xml:space="preserve">.  В строительстве,  оформлении и оснащении учебных кабинетов и всей школы в целом современным оборудованием неоценима заслуга шефов  -  </w:t>
      </w:r>
      <w:proofErr w:type="spellStart"/>
      <w:r w:rsidRPr="005105D4">
        <w:rPr>
          <w:rFonts w:ascii="Times New Roman" w:hAnsi="Times New Roman" w:cs="Times New Roman"/>
          <w:sz w:val="24"/>
          <w:szCs w:val="24"/>
        </w:rPr>
        <w:t>Татнефтегеофизики</w:t>
      </w:r>
      <w:proofErr w:type="spellEnd"/>
      <w:r w:rsidRPr="005105D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105D4" w:rsidRDefault="005105D4" w:rsidP="005105D4">
      <w:pPr>
        <w:ind w:firstLine="708"/>
        <w:jc w:val="both"/>
      </w:pPr>
      <w:r>
        <w:t xml:space="preserve">         </w:t>
      </w:r>
      <w:r w:rsidRPr="00FF59AE">
        <w:rPr>
          <w:noProof/>
        </w:rPr>
        <w:drawing>
          <wp:inline distT="0" distB="0" distL="0" distR="0" wp14:anchorId="0DEC85B4" wp14:editId="45D20941">
            <wp:extent cx="4183380" cy="2996206"/>
            <wp:effectExtent l="0" t="0" r="7620" b="0"/>
            <wp:docPr id="35" name="Рисунок 7" descr="C:\Users\USER3\Desktop\фото история школы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3\Desktop\фото история школы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6499" t="24943" r="6040" b="26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142" cy="3007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105D4" w:rsidRDefault="005105D4" w:rsidP="005105D4">
      <w:pPr>
        <w:ind w:left="-567" w:firstLine="567"/>
        <w:jc w:val="both"/>
      </w:pPr>
      <w:r w:rsidRPr="00FF59AE">
        <w:rPr>
          <w:noProof/>
        </w:rPr>
        <w:lastRenderedPageBreak/>
        <w:drawing>
          <wp:inline distT="0" distB="0" distL="0" distR="0" wp14:anchorId="49E017DB" wp14:editId="350007E6">
            <wp:extent cx="5455920" cy="3141510"/>
            <wp:effectExtent l="0" t="0" r="0" b="1905"/>
            <wp:docPr id="36" name="Рисунок 10" descr="C:\Users\Кашапова С С\Desktop\АБДРШИН М.Ф\Марс Фуатович фото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ашапова С С\Desktop\АБДРШИН М.Ф\Марс Фуатович фото\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4271" t="40529" r="26437" b="12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576" cy="31476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105D4" w:rsidRDefault="005105D4" w:rsidP="005105D4">
      <w:pPr>
        <w:ind w:left="-567" w:firstLine="567"/>
        <w:jc w:val="both"/>
      </w:pPr>
    </w:p>
    <w:p w:rsidR="005105D4" w:rsidRPr="005105D4" w:rsidRDefault="005105D4" w:rsidP="005105D4">
      <w:pPr>
        <w:rPr>
          <w:rFonts w:ascii="Times New Roman" w:hAnsi="Times New Roman" w:cs="Times New Roman"/>
          <w:sz w:val="24"/>
          <w:szCs w:val="24"/>
        </w:rPr>
      </w:pPr>
      <w:r w:rsidRPr="005105D4">
        <w:rPr>
          <w:rFonts w:ascii="Times New Roman" w:hAnsi="Times New Roman" w:cs="Times New Roman"/>
          <w:sz w:val="24"/>
          <w:szCs w:val="24"/>
        </w:rPr>
        <w:t xml:space="preserve">            В 1993 году первая школа получила статус русско-татарского </w:t>
      </w:r>
      <w:proofErr w:type="spellStart"/>
      <w:r w:rsidRPr="005105D4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5105D4">
        <w:rPr>
          <w:rFonts w:ascii="Times New Roman" w:hAnsi="Times New Roman" w:cs="Times New Roman"/>
          <w:sz w:val="24"/>
          <w:szCs w:val="24"/>
        </w:rPr>
        <w:t xml:space="preserve"> – воспитательного комплекса.  Деятельность нового учебного заведения была направлена на формирование разносторонне развитой социально-активной личности путем создания единой системы развития детей с раннего возраста до совершеннолетия</w:t>
      </w:r>
      <w:r w:rsidRPr="005105D4">
        <w:rPr>
          <w:rFonts w:ascii="Times New Roman" w:hAnsi="Times New Roman" w:cs="Times New Roman"/>
          <w:sz w:val="24"/>
          <w:szCs w:val="24"/>
        </w:rPr>
        <w:t xml:space="preserve">. </w:t>
      </w:r>
      <w:r w:rsidRPr="005105D4">
        <w:rPr>
          <w:rFonts w:ascii="Times New Roman" w:hAnsi="Times New Roman" w:cs="Times New Roman"/>
          <w:sz w:val="24"/>
          <w:szCs w:val="24"/>
        </w:rPr>
        <w:t xml:space="preserve"> В состав комплекса входили татарский детский сад №2, детский сад №1, школа раннего развития и средняя школа №1. Были четыре ступени обучения. Дошкольная ступень – подготовительная школа  (дети  с 3 до 7 лет). Первая ступень - начальная школа (1-4 классы). Вторая ступень – базовая школа (5-8 классы). Третья ступень – прогимназия (9 класс). Четвертая ступень – гимназия (10-11 класс). В построении содержания  учебно-воспитательного процесса коллектив УВК исходил из того, чтобы создать психолого-педагогические условия, максимально способствующие всестороннему развитию личности школьника, обогащению её интеллектуальными и духовными ценностями, развитию дарований  и способностей в области музыкального, изобразительного, театрального, хореографического искусств.</w:t>
      </w:r>
    </w:p>
    <w:p w:rsidR="005105D4" w:rsidRDefault="005105D4" w:rsidP="005105D4">
      <w:r>
        <w:t xml:space="preserve">                        </w:t>
      </w:r>
      <w:r w:rsidRPr="00FF59AE">
        <w:rPr>
          <w:noProof/>
        </w:rPr>
        <w:drawing>
          <wp:inline distT="0" distB="0" distL="0" distR="0" wp14:anchorId="0D003DB6" wp14:editId="5D4C1C39">
            <wp:extent cx="3761627" cy="2407920"/>
            <wp:effectExtent l="0" t="0" r="0" b="0"/>
            <wp:docPr id="37" name="Рисунок 15" descr="C:\Users\USER3\Desktop\фото история школы\гармо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3\Desktop\фото история школы\гармон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40727" t="26077" r="8926" b="28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044" cy="24126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105D4" w:rsidRPr="005105D4" w:rsidRDefault="005105D4" w:rsidP="005105D4">
      <w:pPr>
        <w:rPr>
          <w:rFonts w:ascii="Times New Roman" w:hAnsi="Times New Roman" w:cs="Times New Roman"/>
          <w:sz w:val="24"/>
          <w:szCs w:val="24"/>
        </w:rPr>
      </w:pPr>
      <w:r w:rsidRPr="005105D4">
        <w:rPr>
          <w:rFonts w:ascii="Times New Roman" w:hAnsi="Times New Roman" w:cs="Times New Roman"/>
          <w:sz w:val="24"/>
          <w:szCs w:val="24"/>
        </w:rPr>
        <w:t xml:space="preserve">Татарский ансамбль народных инструментов под руководством </w:t>
      </w:r>
      <w:proofErr w:type="spellStart"/>
      <w:r w:rsidRPr="005105D4">
        <w:rPr>
          <w:rFonts w:ascii="Times New Roman" w:hAnsi="Times New Roman" w:cs="Times New Roman"/>
          <w:sz w:val="24"/>
          <w:szCs w:val="24"/>
        </w:rPr>
        <w:t>Мингазова</w:t>
      </w:r>
      <w:proofErr w:type="spellEnd"/>
      <w:r w:rsidRPr="005105D4">
        <w:rPr>
          <w:rFonts w:ascii="Times New Roman" w:hAnsi="Times New Roman" w:cs="Times New Roman"/>
          <w:sz w:val="24"/>
          <w:szCs w:val="24"/>
        </w:rPr>
        <w:t xml:space="preserve"> Рината </w:t>
      </w:r>
      <w:proofErr w:type="spellStart"/>
      <w:r w:rsidRPr="005105D4">
        <w:rPr>
          <w:rFonts w:ascii="Times New Roman" w:hAnsi="Times New Roman" w:cs="Times New Roman"/>
          <w:sz w:val="24"/>
          <w:szCs w:val="24"/>
        </w:rPr>
        <w:t>Усмеевича</w:t>
      </w:r>
      <w:proofErr w:type="spellEnd"/>
      <w:r w:rsidRPr="005105D4">
        <w:rPr>
          <w:rFonts w:ascii="Times New Roman" w:hAnsi="Times New Roman" w:cs="Times New Roman"/>
          <w:sz w:val="24"/>
          <w:szCs w:val="24"/>
        </w:rPr>
        <w:t>.</w:t>
      </w:r>
    </w:p>
    <w:p w:rsidR="005105D4" w:rsidRDefault="005105D4" w:rsidP="005105D4"/>
    <w:p w:rsidR="005105D4" w:rsidRDefault="005105D4" w:rsidP="005105D4">
      <w:r w:rsidRPr="008239E8">
        <w:rPr>
          <w:noProof/>
        </w:rPr>
        <w:drawing>
          <wp:inline distT="0" distB="0" distL="0" distR="0" wp14:anchorId="6E2D96BD" wp14:editId="65FCB1C4">
            <wp:extent cx="5113020" cy="3390900"/>
            <wp:effectExtent l="0" t="0" r="0" b="0"/>
            <wp:docPr id="1" name="Рисунок 1" descr="C:\Users\USER3\Desktop\фото история школы\балет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6" descr="C:\Users\USER3\Desktop\фото история школы\балет.jpg"/>
                    <pic:cNvPicPr/>
                  </pic:nvPicPr>
                  <pic:blipFill>
                    <a:blip r:embed="rId11" cstate="print"/>
                    <a:srcRect l="32389" t="11565" r="7643" b="20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425" cy="33958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105D4" w:rsidRPr="005105D4" w:rsidRDefault="005105D4" w:rsidP="005105D4">
      <w:pPr>
        <w:rPr>
          <w:rFonts w:ascii="Times New Roman" w:hAnsi="Times New Roman" w:cs="Times New Roman"/>
          <w:sz w:val="24"/>
          <w:szCs w:val="24"/>
        </w:rPr>
      </w:pPr>
      <w:r w:rsidRPr="005105D4">
        <w:rPr>
          <w:rFonts w:ascii="Times New Roman" w:hAnsi="Times New Roman" w:cs="Times New Roman"/>
          <w:sz w:val="24"/>
          <w:szCs w:val="24"/>
        </w:rPr>
        <w:t xml:space="preserve">Хореографическая студия </w:t>
      </w:r>
    </w:p>
    <w:p w:rsidR="005105D4" w:rsidRDefault="005105D4" w:rsidP="005105D4">
      <w:pPr>
        <w:jc w:val="both"/>
        <w:rPr>
          <w:rFonts w:ascii="Times New Roman" w:hAnsi="Times New Roman" w:cs="Times New Roman"/>
          <w:sz w:val="24"/>
          <w:szCs w:val="24"/>
        </w:rPr>
      </w:pPr>
      <w:r w:rsidRPr="005105D4">
        <w:rPr>
          <w:rFonts w:ascii="Times New Roman" w:hAnsi="Times New Roman" w:cs="Times New Roman"/>
          <w:sz w:val="24"/>
          <w:szCs w:val="24"/>
        </w:rPr>
        <w:t xml:space="preserve">       В учебный план были введены дополнительные предметы общеобразовательного и профильного направления, содержание и структура действующих учебных предметов соответствовали поставленным задачам на каждой ступени обучения. В начальных классах были введены дополнительные дисциплины: «Речь и культура общения», «Ритмика», «Хор», «Природоведение и с элементами краеведения», «Математика с элементами вычислительной техники». В </w:t>
      </w:r>
      <w:proofErr w:type="spellStart"/>
      <w:r w:rsidRPr="005105D4">
        <w:rPr>
          <w:rFonts w:ascii="Times New Roman" w:hAnsi="Times New Roman" w:cs="Times New Roman"/>
          <w:sz w:val="24"/>
          <w:szCs w:val="24"/>
        </w:rPr>
        <w:t>прогимназическом</w:t>
      </w:r>
      <w:proofErr w:type="spellEnd"/>
      <w:r w:rsidRPr="005105D4">
        <w:rPr>
          <w:rFonts w:ascii="Times New Roman" w:hAnsi="Times New Roman" w:cs="Times New Roman"/>
          <w:sz w:val="24"/>
          <w:szCs w:val="24"/>
        </w:rPr>
        <w:t xml:space="preserve">  и </w:t>
      </w:r>
      <w:proofErr w:type="gramStart"/>
      <w:r w:rsidRPr="005105D4">
        <w:rPr>
          <w:rFonts w:ascii="Times New Roman" w:hAnsi="Times New Roman" w:cs="Times New Roman"/>
          <w:sz w:val="24"/>
          <w:szCs w:val="24"/>
        </w:rPr>
        <w:t>гимназическом</w:t>
      </w:r>
      <w:proofErr w:type="gramEnd"/>
      <w:r w:rsidRPr="005105D4">
        <w:rPr>
          <w:rFonts w:ascii="Times New Roman" w:hAnsi="Times New Roman" w:cs="Times New Roman"/>
          <w:sz w:val="24"/>
          <w:szCs w:val="24"/>
        </w:rPr>
        <w:t xml:space="preserve"> классах проводилось  углубленное изучение биологии и географии с элементами экологии, были организованы факультативные занятия, направленные на комплексное развитие гуманитарных и эстетических способностей учащихся. Большое внимание обращалось и изучению информатики и вычислительной техники. </w:t>
      </w:r>
    </w:p>
    <w:p w:rsidR="001E49E1" w:rsidRDefault="001E49E1" w:rsidP="005105D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93FDB">
        <w:rPr>
          <w:noProof/>
        </w:rPr>
        <w:drawing>
          <wp:inline distT="0" distB="0" distL="0" distR="0" wp14:anchorId="71C14778" wp14:editId="1EDFCB98">
            <wp:extent cx="4198620" cy="2346960"/>
            <wp:effectExtent l="133350" t="95250" r="144780" b="167640"/>
            <wp:docPr id="7" name="Рисунок 4" descr="C:\Users\USER3\Desktop\фото история школы\новая школ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C:\Users\USER3\Desktop\фото история школы\новая школа.jpg"/>
                    <pic:cNvPicPr/>
                  </pic:nvPicPr>
                  <pic:blipFill>
                    <a:blip r:embed="rId12" cstate="print"/>
                    <a:srcRect b="49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9623" cy="235311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bg2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End w:id="0"/>
    </w:p>
    <w:p w:rsidR="001E49E1" w:rsidRDefault="001E49E1" w:rsidP="005105D4">
      <w:pPr>
        <w:jc w:val="both"/>
        <w:rPr>
          <w:rFonts w:ascii="Times New Roman" w:hAnsi="Times New Roman" w:cs="Times New Roman"/>
          <w:sz w:val="24"/>
          <w:szCs w:val="24"/>
        </w:rPr>
      </w:pPr>
      <w:r w:rsidRPr="00C93FDB">
        <w:rPr>
          <w:noProof/>
        </w:rPr>
        <w:lastRenderedPageBreak/>
        <w:drawing>
          <wp:inline distT="0" distB="0" distL="0" distR="0" wp14:anchorId="6903D710" wp14:editId="535E613F">
            <wp:extent cx="2867024" cy="2009775"/>
            <wp:effectExtent l="95250" t="76200" r="104776" b="85725"/>
            <wp:docPr id="6" name="Рисунок 3" descr="C:\Users\USER3\Desktop\фото история школы\новая школ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C:\Users\USER3\Desktop\фото история школы\новая школа.jpg"/>
                    <pic:cNvPicPr/>
                  </pic:nvPicPr>
                  <pic:blipFill>
                    <a:blip r:embed="rId13" cstate="print"/>
                    <a:srcRect t="50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807" cy="20096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bg2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Урок в начальной школе</w:t>
      </w:r>
    </w:p>
    <w:p w:rsidR="001E49E1" w:rsidRDefault="001E49E1" w:rsidP="001E49E1">
      <w:pPr>
        <w:jc w:val="both"/>
        <w:rPr>
          <w:rFonts w:ascii="Times New Roman" w:hAnsi="Times New Roman" w:cs="Times New Roman"/>
          <w:sz w:val="24"/>
          <w:szCs w:val="24"/>
        </w:rPr>
      </w:pPr>
      <w:r w:rsidRPr="001E49E1">
        <w:rPr>
          <w:rFonts w:ascii="Times New Roman" w:hAnsi="Times New Roman" w:cs="Times New Roman"/>
          <w:sz w:val="24"/>
          <w:szCs w:val="24"/>
        </w:rPr>
        <w:t xml:space="preserve">       В общеобразовательную программу были введены занятия по </w:t>
      </w:r>
      <w:proofErr w:type="spellStart"/>
      <w:r w:rsidRPr="001E49E1">
        <w:rPr>
          <w:rFonts w:ascii="Times New Roman" w:hAnsi="Times New Roman" w:cs="Times New Roman"/>
          <w:sz w:val="24"/>
          <w:szCs w:val="24"/>
        </w:rPr>
        <w:t>человековедению</w:t>
      </w:r>
      <w:proofErr w:type="spellEnd"/>
      <w:r w:rsidRPr="001E49E1">
        <w:rPr>
          <w:rFonts w:ascii="Times New Roman" w:hAnsi="Times New Roman" w:cs="Times New Roman"/>
          <w:sz w:val="24"/>
          <w:szCs w:val="24"/>
        </w:rPr>
        <w:t xml:space="preserve">. Вел эти курсы директор УВК </w:t>
      </w:r>
      <w:proofErr w:type="spellStart"/>
      <w:r w:rsidRPr="001E49E1">
        <w:rPr>
          <w:rFonts w:ascii="Times New Roman" w:hAnsi="Times New Roman" w:cs="Times New Roman"/>
          <w:sz w:val="24"/>
          <w:szCs w:val="24"/>
        </w:rPr>
        <w:t>Абдршин</w:t>
      </w:r>
      <w:proofErr w:type="spellEnd"/>
      <w:r w:rsidRPr="001E49E1">
        <w:rPr>
          <w:rFonts w:ascii="Times New Roman" w:hAnsi="Times New Roman" w:cs="Times New Roman"/>
          <w:sz w:val="24"/>
          <w:szCs w:val="24"/>
        </w:rPr>
        <w:t xml:space="preserve"> М.Ф. Спецкурс «Мировая художественная культура» вела старший учитель Кадырова Римма </w:t>
      </w:r>
      <w:proofErr w:type="spellStart"/>
      <w:r w:rsidRPr="001E49E1">
        <w:rPr>
          <w:rFonts w:ascii="Times New Roman" w:hAnsi="Times New Roman" w:cs="Times New Roman"/>
          <w:sz w:val="24"/>
          <w:szCs w:val="24"/>
        </w:rPr>
        <w:t>Фаритовна</w:t>
      </w:r>
      <w:proofErr w:type="spellEnd"/>
      <w:r w:rsidRPr="001E49E1">
        <w:rPr>
          <w:rFonts w:ascii="Times New Roman" w:hAnsi="Times New Roman" w:cs="Times New Roman"/>
          <w:sz w:val="24"/>
          <w:szCs w:val="24"/>
        </w:rPr>
        <w:t>. Были созданы классы, в которых велось углубленное изучение татарского языка. В построении содержания учебно-воспитательного процесса коллектив УВК исходил из того, чтобы создать психолого-педагогические условия, способствующие всестороннему развитию личности, духовному его обогащению, формированию гражданских чувств.</w:t>
      </w:r>
    </w:p>
    <w:p w:rsidR="001E49E1" w:rsidRDefault="001E49E1" w:rsidP="001E49E1">
      <w:pPr>
        <w:pStyle w:val="1"/>
        <w:shd w:val="clear" w:color="auto" w:fill="auto"/>
        <w:ind w:left="60" w:right="40" w:firstLine="720"/>
        <w:rPr>
          <w:sz w:val="24"/>
          <w:szCs w:val="24"/>
        </w:rPr>
      </w:pPr>
      <w:r>
        <w:rPr>
          <w:sz w:val="24"/>
          <w:szCs w:val="24"/>
        </w:rPr>
        <w:t>О пионерском движении тех лет вспоминала</w:t>
      </w:r>
      <w:r w:rsidRPr="00A04158">
        <w:rPr>
          <w:sz w:val="24"/>
          <w:szCs w:val="24"/>
        </w:rPr>
        <w:t xml:space="preserve"> Ефремова Н.Г., бывшая уче</w:t>
      </w:r>
      <w:r w:rsidRPr="00A04158">
        <w:rPr>
          <w:sz w:val="24"/>
          <w:szCs w:val="24"/>
        </w:rPr>
        <w:softHyphen/>
        <w:t>ница средней школы №1. «С любовью и гордостью вспоминаю свое красногалстучное детство. Несколько поколений советских людей прошли дорогами страны Пионерии. В ней мы впервые испытали счастье быть полезными Родине. А что значило для нас быть пионером? Это значит, во всем, всегда воспитывать в себе лучшие черты: трудолюбие, честность, настойчивость в учебе, умение применять знания в жизни, любить свою Родину. Мы помогали пожилым людям: носили им продукты, покупали лекарства, прибирали в квартирах. Собирали металлолом и макулатуру. Каждый пионер носил красный галстук и пионерский значок. Три конца пионерского галстука символизировали единство трех поколений: комму</w:t>
      </w:r>
      <w:r w:rsidRPr="00A04158">
        <w:rPr>
          <w:sz w:val="24"/>
          <w:szCs w:val="24"/>
        </w:rPr>
        <w:softHyphen/>
        <w:t>нистов, комсомольцев и пионеров. Пионерский галстук был цвета знамени, пото</w:t>
      </w:r>
      <w:r w:rsidRPr="00A04158">
        <w:rPr>
          <w:sz w:val="24"/>
          <w:szCs w:val="24"/>
        </w:rPr>
        <w:softHyphen/>
        <w:t>му что это его частица. Было у нас много праздников, но самый большой радост</w:t>
      </w:r>
      <w:r w:rsidRPr="00A04158">
        <w:rPr>
          <w:sz w:val="24"/>
          <w:szCs w:val="24"/>
        </w:rPr>
        <w:softHyphen/>
        <w:t>ный - это день рождения Пионерии, 19 мая. Все ребята - пионеры - принимали участие в праздничных парадах и концертах. Также хочется вспомнить день, ко</w:t>
      </w:r>
      <w:r w:rsidRPr="00A04158">
        <w:rPr>
          <w:sz w:val="24"/>
          <w:szCs w:val="24"/>
        </w:rPr>
        <w:softHyphen/>
        <w:t xml:space="preserve">гда меня приняли в пионеры. Это было 22 апреля в </w:t>
      </w:r>
      <w:proofErr w:type="gramStart"/>
      <w:r w:rsidRPr="00A04158">
        <w:rPr>
          <w:sz w:val="24"/>
          <w:szCs w:val="24"/>
        </w:rPr>
        <w:t>краеведческом</w:t>
      </w:r>
      <w:proofErr w:type="gramEnd"/>
      <w:r w:rsidRPr="00A04158">
        <w:rPr>
          <w:sz w:val="24"/>
          <w:szCs w:val="24"/>
        </w:rPr>
        <w:t xml:space="preserve"> музеи нашего города. Мы произносили Торжественное обещание перед красным знаменем дру</w:t>
      </w:r>
      <w:r w:rsidRPr="00A04158">
        <w:rPr>
          <w:sz w:val="24"/>
          <w:szCs w:val="24"/>
        </w:rPr>
        <w:softHyphen/>
        <w:t>жины, строем пионеров и гостей. Комсомольцы школы повязали нам красные галстуки, прикололи пионерские значки. На призыв: «Пионер, к борьбе за дело будь готов!» мы впервые ответили: «Всегда готов!» и отдали салют. Комсомоль</w:t>
      </w:r>
      <w:r w:rsidRPr="00A04158">
        <w:rPr>
          <w:sz w:val="24"/>
          <w:szCs w:val="24"/>
        </w:rPr>
        <w:softHyphen/>
        <w:t>цы, учителя поздравили нас и вручили памятные сувениры об этом знаменатель</w:t>
      </w:r>
      <w:r w:rsidRPr="00A04158">
        <w:rPr>
          <w:sz w:val="24"/>
          <w:szCs w:val="24"/>
        </w:rPr>
        <w:softHyphen/>
        <w:t>ном дне. Пионеры. Вот так красиво называли нас, подрастающее поколение», - вспоминает Наталья Геннадьевна и добавляет, что именно работа в активе пио</w:t>
      </w:r>
      <w:r w:rsidRPr="00A04158">
        <w:rPr>
          <w:sz w:val="24"/>
          <w:szCs w:val="24"/>
        </w:rPr>
        <w:softHyphen/>
        <w:t>нерской организации помогла ей правильно выбрать профессию - профессию учителя.</w:t>
      </w:r>
      <w:r>
        <w:rPr>
          <w:sz w:val="24"/>
          <w:szCs w:val="24"/>
        </w:rPr>
        <w:t xml:space="preserve"> За активное участие в общественной жизни школы пионерская дружина и комсомольцы школы получали грамоты.</w:t>
      </w:r>
    </w:p>
    <w:p w:rsidR="001E49E1" w:rsidRDefault="001E49E1" w:rsidP="001E49E1">
      <w:pPr>
        <w:pStyle w:val="1"/>
        <w:shd w:val="clear" w:color="auto" w:fill="auto"/>
        <w:ind w:left="60" w:right="40" w:firstLine="720"/>
        <w:rPr>
          <w:sz w:val="24"/>
          <w:szCs w:val="24"/>
        </w:rPr>
      </w:pPr>
    </w:p>
    <w:p w:rsidR="005105D4" w:rsidRDefault="001E49E1" w:rsidP="001E49E1">
      <w:pPr>
        <w:tabs>
          <w:tab w:val="left" w:pos="10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7770C5">
        <w:rPr>
          <w:noProof/>
        </w:rPr>
        <w:drawing>
          <wp:inline distT="0" distB="0" distL="0" distR="0" wp14:anchorId="679300C4" wp14:editId="0D913F1D">
            <wp:extent cx="4838700" cy="2701362"/>
            <wp:effectExtent l="0" t="0" r="0" b="3810"/>
            <wp:docPr id="50" name="Рисунок 3" descr="C:\Users\User\Desktop\фото листая\фото для листая\фото для лист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листая\фото для листая\фото для листая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20363" t="4535" r="1282" b="33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534" cy="2709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9E1" w:rsidRPr="00CA1B02" w:rsidRDefault="001E49E1" w:rsidP="001E49E1">
      <w:pPr>
        <w:pStyle w:val="1"/>
        <w:shd w:val="clear" w:color="auto" w:fill="auto"/>
        <w:ind w:left="20" w:right="20" w:firstLine="700"/>
        <w:rPr>
          <w:sz w:val="24"/>
          <w:szCs w:val="24"/>
        </w:rPr>
      </w:pPr>
      <w:r w:rsidRPr="00CA1B02">
        <w:rPr>
          <w:sz w:val="24"/>
          <w:szCs w:val="24"/>
        </w:rPr>
        <w:t>С целью воспитания молодое поколение активными гражданами, патриота</w:t>
      </w:r>
      <w:r w:rsidRPr="00CA1B02">
        <w:rPr>
          <w:sz w:val="24"/>
          <w:szCs w:val="24"/>
        </w:rPr>
        <w:softHyphen/>
        <w:t xml:space="preserve">ми и интернационалистами в республики Татарстан </w:t>
      </w:r>
      <w:r>
        <w:rPr>
          <w:sz w:val="24"/>
          <w:szCs w:val="24"/>
        </w:rPr>
        <w:t xml:space="preserve">был </w:t>
      </w:r>
      <w:r w:rsidRPr="00CA1B02">
        <w:rPr>
          <w:sz w:val="24"/>
          <w:szCs w:val="24"/>
        </w:rPr>
        <w:t>организован СНТ (Союз На</w:t>
      </w:r>
      <w:r w:rsidRPr="00CA1B02">
        <w:rPr>
          <w:sz w:val="24"/>
          <w:szCs w:val="24"/>
        </w:rPr>
        <w:softHyphen/>
        <w:t>следников Татарстана), устав которого утвержден 15 сентября 1990 года на XVI слете пионерской организации Татарстана. Деятельность СНТ заключается в по</w:t>
      </w:r>
      <w:r w:rsidRPr="00CA1B02">
        <w:rPr>
          <w:sz w:val="24"/>
          <w:szCs w:val="24"/>
        </w:rPr>
        <w:softHyphen/>
        <w:t>мощи каждому своему члену жить интересной жизнью, стать умным и честным человеком, настоящим гражданином своей страны. Уч</w:t>
      </w:r>
      <w:r>
        <w:rPr>
          <w:sz w:val="24"/>
          <w:szCs w:val="24"/>
        </w:rPr>
        <w:t>ащиеся средней школы №1 являлись</w:t>
      </w:r>
      <w:r w:rsidRPr="00CA1B02">
        <w:rPr>
          <w:sz w:val="24"/>
          <w:szCs w:val="24"/>
        </w:rPr>
        <w:t xml:space="preserve"> членами ШОП (школьного</w:t>
      </w:r>
      <w:r>
        <w:rPr>
          <w:sz w:val="24"/>
          <w:szCs w:val="24"/>
        </w:rPr>
        <w:t xml:space="preserve"> отряда пионеров). Они принимали</w:t>
      </w:r>
      <w:r w:rsidRPr="00CA1B02">
        <w:rPr>
          <w:sz w:val="24"/>
          <w:szCs w:val="24"/>
        </w:rPr>
        <w:t xml:space="preserve"> активное участие в общественной </w:t>
      </w:r>
      <w:r>
        <w:rPr>
          <w:sz w:val="24"/>
          <w:szCs w:val="24"/>
        </w:rPr>
        <w:t>жизни класса и школы. Занимались спортом, участвовали</w:t>
      </w:r>
      <w:r w:rsidRPr="00CA1B02">
        <w:rPr>
          <w:sz w:val="24"/>
          <w:szCs w:val="24"/>
        </w:rPr>
        <w:t xml:space="preserve"> в соревно</w:t>
      </w:r>
      <w:r>
        <w:rPr>
          <w:sz w:val="24"/>
          <w:szCs w:val="24"/>
        </w:rPr>
        <w:t>ваниях за честь школы. Выполняли тимуровскую работу: шефствовали</w:t>
      </w:r>
      <w:r w:rsidRPr="00CA1B02">
        <w:rPr>
          <w:sz w:val="24"/>
          <w:szCs w:val="24"/>
        </w:rPr>
        <w:t xml:space="preserve"> над родителями воинов-интернационалистов, погибших на Афга</w:t>
      </w:r>
      <w:r>
        <w:rPr>
          <w:sz w:val="24"/>
          <w:szCs w:val="24"/>
        </w:rPr>
        <w:t>нской и Чечен</w:t>
      </w:r>
      <w:r>
        <w:rPr>
          <w:sz w:val="24"/>
          <w:szCs w:val="24"/>
        </w:rPr>
        <w:softHyphen/>
        <w:t>ской войнах. Вели</w:t>
      </w:r>
      <w:r w:rsidRPr="00CA1B02">
        <w:rPr>
          <w:sz w:val="24"/>
          <w:szCs w:val="24"/>
        </w:rPr>
        <w:t xml:space="preserve"> Вахту Памяти у памятника воинам-интернационалистам и</w:t>
      </w:r>
      <w:r>
        <w:rPr>
          <w:sz w:val="24"/>
          <w:szCs w:val="24"/>
        </w:rPr>
        <w:t xml:space="preserve"> на Аллее Героев. Организовывали</w:t>
      </w:r>
      <w:r w:rsidRPr="00CA1B02">
        <w:rPr>
          <w:sz w:val="24"/>
          <w:szCs w:val="24"/>
        </w:rPr>
        <w:t xml:space="preserve"> встречи с ветеранами ВОВ и участниками боевых </w:t>
      </w:r>
      <w:proofErr w:type="gramStart"/>
      <w:r w:rsidRPr="00CA1B02">
        <w:rPr>
          <w:sz w:val="24"/>
          <w:szCs w:val="24"/>
        </w:rPr>
        <w:t>дейст</w:t>
      </w:r>
      <w:r>
        <w:rPr>
          <w:sz w:val="24"/>
          <w:szCs w:val="24"/>
        </w:rPr>
        <w:t>виях</w:t>
      </w:r>
      <w:proofErr w:type="gramEnd"/>
      <w:r>
        <w:rPr>
          <w:sz w:val="24"/>
          <w:szCs w:val="24"/>
        </w:rPr>
        <w:t xml:space="preserve"> в горячих точках. Принимали</w:t>
      </w:r>
      <w:r w:rsidRPr="00CA1B02">
        <w:rPr>
          <w:sz w:val="24"/>
          <w:szCs w:val="24"/>
        </w:rPr>
        <w:t xml:space="preserve"> участие</w:t>
      </w:r>
      <w:r>
        <w:rPr>
          <w:sz w:val="24"/>
          <w:szCs w:val="24"/>
        </w:rPr>
        <w:t xml:space="preserve"> в благоустройстве города и при</w:t>
      </w:r>
      <w:r w:rsidRPr="00CA1B02">
        <w:rPr>
          <w:sz w:val="24"/>
          <w:szCs w:val="24"/>
        </w:rPr>
        <w:t>школь</w:t>
      </w:r>
      <w:r>
        <w:rPr>
          <w:sz w:val="24"/>
          <w:szCs w:val="24"/>
        </w:rPr>
        <w:t>ной территории. В школе работали</w:t>
      </w:r>
      <w:r w:rsidRPr="00CA1B02">
        <w:rPr>
          <w:sz w:val="24"/>
          <w:szCs w:val="24"/>
        </w:rPr>
        <w:t xml:space="preserve"> предметные кружки и кружки по интересам. </w:t>
      </w:r>
      <w:r>
        <w:rPr>
          <w:sz w:val="24"/>
          <w:szCs w:val="24"/>
        </w:rPr>
        <w:t>Ребята с удовольствием принимали</w:t>
      </w:r>
      <w:r w:rsidRPr="00CA1B02">
        <w:rPr>
          <w:sz w:val="24"/>
          <w:szCs w:val="24"/>
        </w:rPr>
        <w:t xml:space="preserve"> участие в занятиях э</w:t>
      </w:r>
      <w:r>
        <w:rPr>
          <w:sz w:val="24"/>
          <w:szCs w:val="24"/>
        </w:rPr>
        <w:t xml:space="preserve">тих кружков. Также ребята изучали </w:t>
      </w:r>
      <w:r w:rsidRPr="00CA1B02">
        <w:rPr>
          <w:sz w:val="24"/>
          <w:szCs w:val="24"/>
        </w:rPr>
        <w:t xml:space="preserve">историю родного </w:t>
      </w:r>
      <w:r>
        <w:rPr>
          <w:sz w:val="24"/>
          <w:szCs w:val="24"/>
        </w:rPr>
        <w:t>края, свою родословную, собирали</w:t>
      </w:r>
      <w:r w:rsidRPr="00CA1B02">
        <w:rPr>
          <w:sz w:val="24"/>
          <w:szCs w:val="24"/>
        </w:rPr>
        <w:t xml:space="preserve"> материалы для комнаты боевой славы, материалы по истории </w:t>
      </w:r>
      <w:r>
        <w:rPr>
          <w:sz w:val="24"/>
          <w:szCs w:val="24"/>
        </w:rPr>
        <w:t>своей школы. Участвовали</w:t>
      </w:r>
      <w:r w:rsidRPr="00CA1B02">
        <w:rPr>
          <w:sz w:val="24"/>
          <w:szCs w:val="24"/>
        </w:rPr>
        <w:t xml:space="preserve"> в научно-практических конференциях и</w:t>
      </w:r>
      <w:r>
        <w:rPr>
          <w:sz w:val="24"/>
          <w:szCs w:val="24"/>
        </w:rPr>
        <w:t xml:space="preserve"> предметных олимпиадах, являлись</w:t>
      </w:r>
      <w:r w:rsidRPr="00CA1B02">
        <w:rPr>
          <w:sz w:val="24"/>
          <w:szCs w:val="24"/>
        </w:rPr>
        <w:t xml:space="preserve"> активными участниками многих общегород</w:t>
      </w:r>
      <w:r w:rsidRPr="00CA1B02">
        <w:rPr>
          <w:sz w:val="24"/>
          <w:szCs w:val="24"/>
        </w:rPr>
        <w:softHyphen/>
        <w:t>ских мероприятий.</w:t>
      </w:r>
    </w:p>
    <w:p w:rsidR="001E49E1" w:rsidRPr="001E49E1" w:rsidRDefault="001E49E1" w:rsidP="001E49E1">
      <w:pPr>
        <w:tabs>
          <w:tab w:val="left" w:pos="1008"/>
        </w:tabs>
        <w:rPr>
          <w:rFonts w:ascii="Times New Roman" w:hAnsi="Times New Roman" w:cs="Times New Roman"/>
          <w:sz w:val="24"/>
          <w:szCs w:val="24"/>
        </w:rPr>
      </w:pPr>
    </w:p>
    <w:sectPr w:rsidR="001E49E1" w:rsidRPr="001E49E1" w:rsidSect="005105D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850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7E3" w:rsidRDefault="006E17E3" w:rsidP="001E49E1">
      <w:pPr>
        <w:spacing w:after="0" w:line="240" w:lineRule="auto"/>
      </w:pPr>
      <w:r>
        <w:separator/>
      </w:r>
    </w:p>
  </w:endnote>
  <w:endnote w:type="continuationSeparator" w:id="0">
    <w:p w:rsidR="006E17E3" w:rsidRDefault="006E17E3" w:rsidP="001E4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9E1" w:rsidRDefault="001E49E1">
    <w:pP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9E1" w:rsidRDefault="001E49E1">
    <w:pP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9E1" w:rsidRDefault="001E49E1">
    <w:pP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7E3" w:rsidRDefault="006E17E3" w:rsidP="001E49E1">
      <w:pPr>
        <w:spacing w:after="0" w:line="240" w:lineRule="auto"/>
      </w:pPr>
      <w:r>
        <w:separator/>
      </w:r>
    </w:p>
  </w:footnote>
  <w:footnote w:type="continuationSeparator" w:id="0">
    <w:p w:rsidR="006E17E3" w:rsidRDefault="006E17E3" w:rsidP="001E49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9E1" w:rsidRDefault="001E49E1">
    <w:pP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9E1" w:rsidRDefault="001E49E1">
    <w:pP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9E1" w:rsidRDefault="001E49E1">
    <w:pP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6B9"/>
    <w:rsid w:val="001E49E1"/>
    <w:rsid w:val="005105D4"/>
    <w:rsid w:val="006E17E3"/>
    <w:rsid w:val="008666B9"/>
    <w:rsid w:val="00B7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6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66B9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1E49E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5"/>
    <w:rsid w:val="001E49E1"/>
    <w:pPr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6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66B9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1E49E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5"/>
    <w:rsid w:val="001E49E1"/>
    <w:pPr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 Кашапов</dc:creator>
  <cp:lastModifiedBy>Марат Кашапов</cp:lastModifiedBy>
  <cp:revision>2</cp:revision>
  <dcterms:created xsi:type="dcterms:W3CDTF">2020-04-12T04:47:00Z</dcterms:created>
  <dcterms:modified xsi:type="dcterms:W3CDTF">2020-04-12T06:15:00Z</dcterms:modified>
</cp:coreProperties>
</file>